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ind w:left="0" w:firstLine="0"/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The 9 Word Email</w:t>
      </w:r>
    </w:p>
    <w:p w:rsidR="00000000" w:rsidDel="00000000" w:rsidP="00000000" w:rsidRDefault="00000000" w:rsidRPr="00000000">
      <w:pPr>
        <w:ind w:left="0" w:firstLine="0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9 Word Email Produces More Than 10 Clients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You may not already be familiar with Dean Jackson, but in marketing circles he’s a legend.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There are hundreds if not thousands of the top sales and marketing experts in the world that count him as their mentor.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One of the things that Dean originated in the Real Estate market was something he called the ‘9 word email.’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It’s great for activating leads and turning them into engaged prospects.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Well, the other day my good friend and business partner Dave Gleason asked me for a strategy to get people who opted in for his local email list to take action and engage as a prospect.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So I wrote him this simple 9 word email adapted from Dean’s: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Is [kids name(s)] still interested in improving his/her soccer performance?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Dave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 told him to use their first name as the subject…nothing more.  If he didn’t have a first name and only had an email address, I told him to use </w:t>
      </w:r>
      <w:r w:rsidDel="00000000" w:rsidR="00000000" w:rsidRPr="00000000">
        <w:rPr>
          <w:i w:val="1"/>
          <w:rtl w:val="0"/>
        </w:rPr>
        <w:t xml:space="preserve">‘Hey’</w:t>
      </w:r>
      <w:r w:rsidDel="00000000" w:rsidR="00000000" w:rsidRPr="00000000">
        <w:rPr>
          <w:rtl w:val="0"/>
        </w:rPr>
        <w:t xml:space="preserve"> (fancy, right?)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Dave sent this out and within a few hours he checked that account and had dozens of people replied.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So why does this work?  3 reasons.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1. It’s short.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2. It’s personal.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3. It’s asks for a reply.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Put them together and you get a lot of engagement.  It’s a lot like the emails you’d get from a friend.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So what do you do once you get flooded with replies?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Answer them.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Some people will say they aren’t interested.  OK.  Good to know.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Others will think you’re strange and tell you to stop messaging them.  Great.  They were never going to buy from you.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But quite a few will be interested…and you’re going to follow up with them, get them on the phone or to come in for a Success Session…and get them to become a client.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So take it and deploy it.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0" w:firstLine="0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Here’s The Blueprint</w:t>
      </w:r>
    </w:p>
    <w:p w:rsidR="00000000" w:rsidDel="00000000" w:rsidP="00000000" w:rsidRDefault="00000000" w:rsidRPr="00000000">
      <w:pPr>
        <w:ind w:lef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Accuracy is of the utmost importance. Missing or having the wrong name in the email sends a horrible message to parent of the athlete. If it is accurate the email comes off as personal and gives us a better chance of helping the parent make a decision about having their kid become a member.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More often than not this will be tedious as it requires personalization beyond the scope of our email software.</w:t>
      </w:r>
    </w:p>
    <w:p w:rsidR="00000000" w:rsidDel="00000000" w:rsidP="00000000" w:rsidRDefault="00000000" w:rsidRPr="00000000">
      <w:pPr>
        <w:ind w:left="0" w:firstLine="0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Compose Email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Subject line: </w:t>
      </w:r>
      <w:r w:rsidDel="00000000" w:rsidR="00000000" w:rsidRPr="00000000">
        <w:rPr>
          <w:i w:val="1"/>
          <w:rtl w:val="0"/>
        </w:rPr>
        <w:t xml:space="preserve">Kid’s Full Name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Email: </w:t>
      </w:r>
      <w:r w:rsidDel="00000000" w:rsidR="00000000" w:rsidRPr="00000000">
        <w:rPr>
          <w:i w:val="1"/>
          <w:rtl w:val="0"/>
        </w:rPr>
        <w:t xml:space="preserve">See below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Signature: Dave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Hit Send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-------------------------------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EXAMPLE: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Subject: [Athlete Name]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Hey [Parent’s Name]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Is [kids name(s)] still interested in improving his/her soccer performance?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Dave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--------------------------------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FOLLOW UP</w:t>
      </w:r>
      <w:r w:rsidDel="00000000" w:rsidR="00000000" w:rsidRPr="00000000">
        <w:rPr>
          <w:b w:val="1"/>
          <w:rtl w:val="0"/>
        </w:rPr>
        <w:t xml:space="preserve"> is the most important part of this campaign. The goal is to get them on the phone or in the door!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b w:val="1"/>
          <w:rtl w:val="0"/>
        </w:rPr>
        <w:t xml:space="preserve">IF the response is: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Yes he is! Or Yes! What do you have in mind?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Reply is: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Awesome! </w:t>
      </w:r>
      <w:r w:rsidDel="00000000" w:rsidR="00000000" w:rsidRPr="00000000">
        <w:rPr>
          <w:i w:val="1"/>
          <w:rtl w:val="0"/>
        </w:rPr>
        <w:t xml:space="preserve">Let’s talk about the best way to do that. What is better for you on the phone or coming in with [kid’s name] to talk about the best option for him/her?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b w:val="1"/>
          <w:rtl w:val="0"/>
        </w:rPr>
        <w:t xml:space="preserve">IF the response is: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Yes she is! She loves soccer camp and will be there this summer!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Reply is: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That’s great and I can’t wait to see here this summer! While I have you, are you interested in helping her get ready for the spring season?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  <w:t xml:space="preserve">IF the response is: </w:t>
      </w:r>
      <w:r w:rsidDel="00000000" w:rsidR="00000000" w:rsidRPr="00000000">
        <w:rPr>
          <w:i w:val="1"/>
          <w:rtl w:val="0"/>
        </w:rPr>
        <w:t xml:space="preserve">He is super busy with wrestling, swimming and basketball.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Reply is:</w:t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That’s awesome that Stevie is doing so great! I know kids are so busy these days! I’m just curious what Stevie is doing for his overall athletic development to help him succeed in all his sports.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Do this and you’ll re-engage all those unconverted prospects, former clients, people who attended camp and anyone else who might be a prospect for your services.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